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336" w:rsidRPr="00F61336" w:rsidRDefault="00F61336" w:rsidP="00F61336">
      <w:pPr>
        <w:autoSpaceDE w:val="0"/>
        <w:autoSpaceDN w:val="0"/>
        <w:adjustRightInd w:val="0"/>
        <w:spacing w:after="0" w:line="240" w:lineRule="auto"/>
        <w:ind w:right="-46"/>
        <w:jc w:val="both"/>
        <w:rPr>
          <w:rFonts w:ascii="Minion-Bold" w:hAnsi="Minion-Bold" w:cs="Minion-Bold"/>
          <w:b/>
          <w:bCs/>
          <w:sz w:val="28"/>
          <w:szCs w:val="28"/>
        </w:rPr>
      </w:pPr>
      <w:r w:rsidRPr="00F61336">
        <w:rPr>
          <w:rFonts w:ascii="Minion-Bold" w:hAnsi="Minion-Bold" w:cs="Minion-Bold"/>
          <w:b/>
          <w:bCs/>
          <w:sz w:val="28"/>
          <w:szCs w:val="28"/>
        </w:rPr>
        <w:t xml:space="preserve">Comparative toxicity of two fumigants to the </w:t>
      </w:r>
      <w:proofErr w:type="spellStart"/>
      <w:r w:rsidRPr="00F61336">
        <w:rPr>
          <w:rFonts w:ascii="Minion-Bold" w:hAnsi="Minion-Bold" w:cs="Minion-Bold"/>
          <w:b/>
          <w:bCs/>
          <w:sz w:val="28"/>
          <w:szCs w:val="28"/>
        </w:rPr>
        <w:t>burntpine</w:t>
      </w:r>
      <w:proofErr w:type="spellEnd"/>
      <w:r w:rsidRPr="00F61336">
        <w:rPr>
          <w:rFonts w:ascii="Minion-Bold" w:hAnsi="Minion-Bold" w:cs="Minion-Bold"/>
          <w:b/>
          <w:bCs/>
          <w:sz w:val="28"/>
          <w:szCs w:val="28"/>
        </w:rPr>
        <w:t xml:space="preserve"> longhorn beetle, </w:t>
      </w:r>
      <w:proofErr w:type="spellStart"/>
      <w:r w:rsidRPr="00F61336">
        <w:rPr>
          <w:rFonts w:ascii="Minion-BoldItalic" w:hAnsi="Minion-BoldItalic" w:cs="Minion-BoldItalic"/>
          <w:b/>
          <w:bCs/>
          <w:i/>
          <w:iCs/>
          <w:sz w:val="28"/>
          <w:szCs w:val="28"/>
        </w:rPr>
        <w:t>Arhopalus</w:t>
      </w:r>
      <w:proofErr w:type="spellEnd"/>
      <w:r w:rsidRPr="00F61336">
        <w:rPr>
          <w:rFonts w:ascii="Minion-BoldItalic" w:hAnsi="Minion-BoldItalic" w:cs="Minion-BoldItalic"/>
          <w:b/>
          <w:bCs/>
          <w:i/>
          <w:iCs/>
          <w:sz w:val="28"/>
          <w:szCs w:val="28"/>
        </w:rPr>
        <w:t xml:space="preserve"> </w:t>
      </w:r>
      <w:proofErr w:type="spellStart"/>
      <w:r w:rsidRPr="00F61336">
        <w:rPr>
          <w:rFonts w:ascii="Minion-BoldItalic" w:hAnsi="Minion-BoldItalic" w:cs="Minion-BoldItalic"/>
          <w:b/>
          <w:bCs/>
          <w:i/>
          <w:iCs/>
          <w:sz w:val="28"/>
          <w:szCs w:val="28"/>
        </w:rPr>
        <w:t>ferus</w:t>
      </w:r>
      <w:proofErr w:type="spellEnd"/>
    </w:p>
    <w:p w:rsidR="00F61336" w:rsidRDefault="00F61336" w:rsidP="00F61336">
      <w:pPr>
        <w:autoSpaceDE w:val="0"/>
        <w:autoSpaceDN w:val="0"/>
        <w:adjustRightInd w:val="0"/>
        <w:spacing w:after="0" w:line="240" w:lineRule="auto"/>
        <w:rPr>
          <w:rFonts w:ascii="Minion-BoldItalic" w:hAnsi="Minion-BoldItalic" w:cs="Minion-BoldItalic"/>
          <w:b/>
          <w:bCs/>
          <w:i/>
          <w:iCs/>
          <w:sz w:val="36"/>
          <w:szCs w:val="36"/>
        </w:rPr>
      </w:pPr>
    </w:p>
    <w:p w:rsidR="00F61336" w:rsidRDefault="00F61336" w:rsidP="00F61336">
      <w:pPr>
        <w:autoSpaceDE w:val="0"/>
        <w:autoSpaceDN w:val="0"/>
        <w:adjustRightInd w:val="0"/>
        <w:spacing w:after="0" w:line="240" w:lineRule="auto"/>
        <w:rPr>
          <w:rFonts w:ascii="Minion-Regular" w:hAnsi="Minion-Regular" w:cs="Minion-Regular"/>
        </w:rPr>
      </w:pPr>
      <w:r>
        <w:rPr>
          <w:rFonts w:ascii="Minion-Regular" w:hAnsi="Minion-Regular" w:cs="Minion-Regular"/>
        </w:rPr>
        <w:t>A.J. Najar-Rodriguez, M.K.D. Hall, A.R. Adlam, A.J. Hall, S.B. Burgess, K.G. Somerfield, B.B.C. Page, D.W. Brash and Gear I.</w:t>
      </w:r>
    </w:p>
    <w:p w:rsidR="00F61336" w:rsidRDefault="00F61336" w:rsidP="00F61336">
      <w:pPr>
        <w:autoSpaceDE w:val="0"/>
        <w:autoSpaceDN w:val="0"/>
        <w:adjustRightInd w:val="0"/>
        <w:spacing w:after="0" w:line="240" w:lineRule="auto"/>
        <w:rPr>
          <w:rFonts w:ascii="Minion-Regular" w:hAnsi="Minion-Regular" w:cs="Minion-Regular"/>
        </w:rPr>
      </w:pPr>
    </w:p>
    <w:p w:rsidR="00F61336" w:rsidRDefault="00F61336" w:rsidP="00F61336">
      <w:pPr>
        <w:autoSpaceDE w:val="0"/>
        <w:autoSpaceDN w:val="0"/>
        <w:adjustRightInd w:val="0"/>
        <w:spacing w:after="0" w:line="240" w:lineRule="auto"/>
        <w:jc w:val="both"/>
        <w:rPr>
          <w:rFonts w:ascii="Minion-Regular" w:hAnsi="Minion-Regular" w:cs="Minion-Regular"/>
        </w:rPr>
      </w:pPr>
    </w:p>
    <w:p w:rsidR="006137BF" w:rsidRDefault="006137BF" w:rsidP="006137BF">
      <w:pPr>
        <w:pStyle w:val="Default"/>
      </w:pPr>
    </w:p>
    <w:p w:rsidR="00F142CA" w:rsidRDefault="006137BF" w:rsidP="006137BF">
      <w:pPr>
        <w:autoSpaceDE w:val="0"/>
        <w:autoSpaceDN w:val="0"/>
        <w:adjustRightInd w:val="0"/>
        <w:spacing w:after="0" w:line="240" w:lineRule="auto"/>
        <w:jc w:val="both"/>
      </w:pPr>
      <w:r w:rsidRPr="006137BF">
        <w:rPr>
          <w:rFonts w:ascii="MinionPro-Regular" w:hAnsi="MinionPro-Regular" w:cs="MinionPro-Regular"/>
          <w:sz w:val="20"/>
          <w:szCs w:val="20"/>
        </w:rPr>
        <w:t xml:space="preserve"> A major and growing sector of New Zealand’s economy is the exportation of pine (</w:t>
      </w:r>
      <w:proofErr w:type="spellStart"/>
      <w:r w:rsidRPr="006137BF">
        <w:rPr>
          <w:rFonts w:ascii="MinionPro-Regular" w:hAnsi="MinionPro-Regular" w:cs="MinionPro-Regular"/>
          <w:i/>
          <w:sz w:val="20"/>
          <w:szCs w:val="20"/>
        </w:rPr>
        <w:t>Pinus</w:t>
      </w:r>
      <w:proofErr w:type="spellEnd"/>
      <w:r w:rsidRPr="006137BF">
        <w:rPr>
          <w:rFonts w:ascii="MinionPro-Regular" w:hAnsi="MinionPro-Regular" w:cs="MinionPro-Regular"/>
          <w:i/>
          <w:sz w:val="20"/>
          <w:szCs w:val="20"/>
        </w:rPr>
        <w:t xml:space="preserve"> </w:t>
      </w:r>
      <w:proofErr w:type="spellStart"/>
      <w:r w:rsidRPr="006137BF">
        <w:rPr>
          <w:rFonts w:ascii="MinionPro-Regular" w:hAnsi="MinionPro-Regular" w:cs="MinionPro-Regular"/>
          <w:i/>
          <w:sz w:val="20"/>
          <w:szCs w:val="20"/>
        </w:rPr>
        <w:t>radiata</w:t>
      </w:r>
      <w:proofErr w:type="spellEnd"/>
      <w:r w:rsidRPr="006137BF">
        <w:rPr>
          <w:rFonts w:ascii="MinionPro-Regular" w:hAnsi="MinionPro-Regular" w:cs="MinionPro-Regular"/>
          <w:sz w:val="20"/>
          <w:szCs w:val="20"/>
        </w:rPr>
        <w:t xml:space="preserve">) logs, from which a significant proportion are fumigated with methyl bromide before shipment, to meet the importing country’s phytosanitary requirements. </w:t>
      </w:r>
      <w:r w:rsidR="00F61336">
        <w:rPr>
          <w:rFonts w:ascii="MinionPro-Regular" w:hAnsi="MinionPro-Regular" w:cs="MinionPro-Regular"/>
          <w:sz w:val="20"/>
          <w:szCs w:val="20"/>
        </w:rPr>
        <w:t xml:space="preserve">Ethanedinitrile (EDN) has been identified as a possible alternative fumigant to methyl bromide (MB) as a phytosanitary treatment for New Zealand export logs. The toxicity of EDN was compared in the laboratory to that of reduced rates of MB, using eggs, larvae and adults of the burnt pine longhorn beetle, </w:t>
      </w:r>
      <w:proofErr w:type="spellStart"/>
      <w:r w:rsidR="00F61336">
        <w:rPr>
          <w:rFonts w:ascii="Minion-Italic" w:hAnsi="Minion-Italic" w:cs="Minion-Italic"/>
          <w:i/>
          <w:iCs/>
          <w:sz w:val="20"/>
          <w:szCs w:val="20"/>
        </w:rPr>
        <w:t>Arhopalus</w:t>
      </w:r>
      <w:proofErr w:type="spellEnd"/>
      <w:r w:rsidR="00F61336">
        <w:rPr>
          <w:rFonts w:ascii="Minion-Italic" w:hAnsi="Minion-Italic" w:cs="Minion-Italic"/>
          <w:i/>
          <w:iCs/>
          <w:sz w:val="20"/>
          <w:szCs w:val="20"/>
        </w:rPr>
        <w:t xml:space="preserve"> </w:t>
      </w:r>
      <w:proofErr w:type="spellStart"/>
      <w:r w:rsidR="00F61336">
        <w:rPr>
          <w:rFonts w:ascii="Minion-Italic" w:hAnsi="Minion-Italic" w:cs="Minion-Italic"/>
          <w:i/>
          <w:iCs/>
          <w:sz w:val="20"/>
          <w:szCs w:val="20"/>
        </w:rPr>
        <w:t>ferus</w:t>
      </w:r>
      <w:proofErr w:type="spellEnd"/>
      <w:r w:rsidR="00F61336">
        <w:rPr>
          <w:rFonts w:ascii="MinionPro-Regular" w:hAnsi="MinionPro-Regular" w:cs="MinionPro-Regular"/>
          <w:sz w:val="20"/>
          <w:szCs w:val="20"/>
        </w:rPr>
        <w:t>. Naked insects were fumigated with MB at 10°C and 20°C for 4 h or with EDN at the same temperatures for 3 h. The mortalities achieved and the CT products calculated indicate that (1) a reduction in MB usage may be possible for the treatment of logs exported from New Zealand and that (2) EDN has potential as a phytosanitary alternative to MB for the treatment of logs.</w:t>
      </w:r>
      <w:bookmarkStart w:id="0" w:name="_GoBack"/>
      <w:bookmarkEnd w:id="0"/>
    </w:p>
    <w:sectPr w:rsidR="00F142CA" w:rsidSect="00F142C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C0B" w:rsidRDefault="00230C0B" w:rsidP="00497A29">
      <w:pPr>
        <w:spacing w:after="0" w:line="240" w:lineRule="auto"/>
      </w:pPr>
      <w:r>
        <w:separator/>
      </w:r>
    </w:p>
  </w:endnote>
  <w:endnote w:type="continuationSeparator" w:id="0">
    <w:p w:rsidR="00230C0B" w:rsidRDefault="00230C0B" w:rsidP="00497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Bold">
    <w:panose1 w:val="00000000000000000000"/>
    <w:charset w:val="00"/>
    <w:family w:val="roman"/>
    <w:notTrueType/>
    <w:pitch w:val="default"/>
    <w:sig w:usb0="00000003" w:usb1="00000000" w:usb2="00000000" w:usb3="00000000" w:csb0="00000001" w:csb1="00000000"/>
  </w:font>
  <w:font w:name="Minion-BoldItalic">
    <w:panose1 w:val="00000000000000000000"/>
    <w:charset w:val="00"/>
    <w:family w:val="roman"/>
    <w:notTrueType/>
    <w:pitch w:val="default"/>
    <w:sig w:usb0="00000003" w:usb1="00000000" w:usb2="00000000" w:usb3="00000000" w:csb0="00000001" w:csb1="00000000"/>
  </w:font>
  <w:font w:name="Minion-Regular">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373268"/>
      <w:docPartObj>
        <w:docPartGallery w:val="Page Numbers (Bottom of Page)"/>
        <w:docPartUnique/>
      </w:docPartObj>
    </w:sdtPr>
    <w:sdtEndPr>
      <w:rPr>
        <w:noProof/>
      </w:rPr>
    </w:sdtEndPr>
    <w:sdtContent>
      <w:p w:rsidR="00497A29" w:rsidRDefault="00497A29">
        <w:pPr>
          <w:pStyle w:val="Footer"/>
          <w:jc w:val="center"/>
        </w:pPr>
        <w:r>
          <w:t>34-</w:t>
        </w:r>
        <w:r>
          <w:fldChar w:fldCharType="begin"/>
        </w:r>
        <w:r>
          <w:instrText xml:space="preserve"> PAGE   \* MERGEFORMAT </w:instrText>
        </w:r>
        <w:r>
          <w:fldChar w:fldCharType="separate"/>
        </w:r>
        <w:r>
          <w:rPr>
            <w:noProof/>
          </w:rPr>
          <w:t>1</w:t>
        </w:r>
        <w:r>
          <w:rPr>
            <w:noProof/>
          </w:rPr>
          <w:fldChar w:fldCharType="end"/>
        </w:r>
      </w:p>
    </w:sdtContent>
  </w:sdt>
  <w:p w:rsidR="00497A29" w:rsidRDefault="00497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C0B" w:rsidRDefault="00230C0B" w:rsidP="00497A29">
      <w:pPr>
        <w:spacing w:after="0" w:line="240" w:lineRule="auto"/>
      </w:pPr>
      <w:r>
        <w:separator/>
      </w:r>
    </w:p>
  </w:footnote>
  <w:footnote w:type="continuationSeparator" w:id="0">
    <w:p w:rsidR="00230C0B" w:rsidRDefault="00230C0B" w:rsidP="00497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336"/>
    <w:rsid w:val="00155F6C"/>
    <w:rsid w:val="00230C0B"/>
    <w:rsid w:val="00285A9B"/>
    <w:rsid w:val="004468D7"/>
    <w:rsid w:val="00451D34"/>
    <w:rsid w:val="00497A29"/>
    <w:rsid w:val="004C7C35"/>
    <w:rsid w:val="004D57B6"/>
    <w:rsid w:val="004E45D3"/>
    <w:rsid w:val="005C54D5"/>
    <w:rsid w:val="006137BF"/>
    <w:rsid w:val="00694FE1"/>
    <w:rsid w:val="007539ED"/>
    <w:rsid w:val="00816A9C"/>
    <w:rsid w:val="008659F2"/>
    <w:rsid w:val="0096405C"/>
    <w:rsid w:val="00AB20F1"/>
    <w:rsid w:val="00B052A8"/>
    <w:rsid w:val="00B26C38"/>
    <w:rsid w:val="00BC773A"/>
    <w:rsid w:val="00CA4125"/>
    <w:rsid w:val="00D142CF"/>
    <w:rsid w:val="00D66836"/>
    <w:rsid w:val="00DE2D42"/>
    <w:rsid w:val="00E724F9"/>
    <w:rsid w:val="00EA58DD"/>
    <w:rsid w:val="00EF223C"/>
    <w:rsid w:val="00F142CA"/>
    <w:rsid w:val="00F34B4D"/>
    <w:rsid w:val="00F613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1E0D05-9F3D-403A-8A2F-8DEDE8DC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37B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97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A29"/>
  </w:style>
  <w:style w:type="paragraph" w:styleId="Footer">
    <w:name w:val="footer"/>
    <w:basedOn w:val="Normal"/>
    <w:link w:val="FooterChar"/>
    <w:uiPriority w:val="99"/>
    <w:unhideWhenUsed/>
    <w:rsid w:val="00497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Plant &amp; Food Research</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Adriane Najar-Rodriguez</dc:creator>
  <cp:lastModifiedBy>Gary Obeanuf</cp:lastModifiedBy>
  <cp:revision>3</cp:revision>
  <dcterms:created xsi:type="dcterms:W3CDTF">2015-09-10T23:03:00Z</dcterms:created>
  <dcterms:modified xsi:type="dcterms:W3CDTF">2015-10-04T20:40:00Z</dcterms:modified>
</cp:coreProperties>
</file>